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CASE STUDY ON”</w:t>
      </w: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DRUG ABUSE </w:t>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Project Work</w:t>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Submitted by</w:t>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tbl>
      <w:tblPr>
        <w:tblStyle w:val="Table1"/>
        <w:tblW w:w="8985.0" w:type="dxa"/>
        <w:jc w:val="left"/>
        <w:tblInd w:w="-115.0" w:type="dxa"/>
        <w:tblBorders>
          <w:insideH w:color="000000" w:space="0" w:sz="0" w:val="nil"/>
          <w:insideV w:color="000000" w:space="0" w:sz="0" w:val="nil"/>
        </w:tblBorders>
        <w:tblLayout w:type="fixed"/>
        <w:tblLook w:val="0400"/>
      </w:tblPr>
      <w:tblGrid>
        <w:gridCol w:w="2960"/>
        <w:gridCol w:w="2757"/>
        <w:gridCol w:w="3268"/>
        <w:tblGridChange w:id="0">
          <w:tblGrid>
            <w:gridCol w:w="2960"/>
            <w:gridCol w:w="2757"/>
            <w:gridCol w:w="3268"/>
          </w:tblGrid>
        </w:tblGridChange>
      </w:tblGrid>
      <w:tr>
        <w:trPr>
          <w:cantSplit w:val="0"/>
          <w:trHeight w:val="38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STUDENT</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SYMBOL NUMBER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shd w:fill="202124" w:val="clear"/>
              </w:rPr>
            </w:pPr>
            <w:r w:rsidDel="00000000" w:rsidR="00000000" w:rsidRPr="00000000">
              <w:rPr>
                <w:rFonts w:ascii="Times New Roman" w:cs="Times New Roman" w:eastAsia="Times New Roman" w:hAnsi="Times New Roman"/>
                <w:sz w:val="24"/>
                <w:szCs w:val="24"/>
                <w:rtl w:val="0"/>
              </w:rPr>
              <w:t xml:space="preserve">T.U REGISTRATION N. O</w:t>
            </w:r>
            <w:r w:rsidDel="00000000" w:rsidR="00000000" w:rsidRPr="00000000">
              <w:rPr>
                <w:rtl w:val="0"/>
              </w:rPr>
            </w:r>
          </w:p>
        </w:tc>
      </w:tr>
      <w:tr>
        <w:trPr>
          <w:cantSplit w:val="0"/>
          <w:trHeight w:val="38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AMOL RIJAL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6-2-727-161-2019</w:t>
            </w:r>
          </w:p>
        </w:tc>
      </w:tr>
      <w:tr>
        <w:trPr>
          <w:cantSplit w:val="0"/>
          <w:trHeight w:val="398"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Partial Fulfilment of the Requirements for the Degree of</w:t>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Bachelors of Arts in Social Work (BASW)</w:t>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BASW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year</w:t>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Submitted to</w:t>
      </w:r>
    </w:p>
    <w:p w:rsidR="00000000" w:rsidDel="00000000" w:rsidP="00000000" w:rsidRDefault="00000000" w:rsidRPr="00000000" w14:paraId="0000001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ED-Mark Academy/College</w:t>
      </w:r>
    </w:p>
    <w:p w:rsidR="00000000" w:rsidDel="00000000" w:rsidP="00000000" w:rsidRDefault="00000000" w:rsidRPr="00000000" w14:paraId="00000018">
      <w:pPr>
        <w:spacing w:line="480" w:lineRule="auto"/>
        <w:jc w:val="center"/>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Kalanki-14, Kathmandu</w:t>
      </w:r>
    </w:p>
    <w:p w:rsidR="00000000" w:rsidDel="00000000" w:rsidP="00000000" w:rsidRDefault="00000000" w:rsidRPr="00000000" w14:paraId="00000019">
      <w:pPr>
        <w:pStyle w:val="Heading1"/>
        <w:spacing w:line="480" w:lineRule="auto"/>
        <w:jc w:val="center"/>
        <w:rPr>
          <w:rFonts w:ascii="Times New Roman" w:cs="Times New Roman" w:eastAsia="Times New Roman" w:hAnsi="Times New Roman"/>
          <w:b w:val="0"/>
          <w:color w:val="000000"/>
          <w:sz w:val="24"/>
          <w:szCs w:val="24"/>
        </w:rPr>
      </w:pPr>
      <w:bookmarkStart w:colFirst="0" w:colLast="0" w:name="_30j0zll" w:id="1"/>
      <w:bookmarkEnd w:id="1"/>
      <w:r w:rsidDel="00000000" w:rsidR="00000000" w:rsidRPr="00000000">
        <w:rPr>
          <w:rFonts w:ascii="Times New Roman" w:cs="Times New Roman" w:eastAsia="Times New Roman" w:hAnsi="Times New Roman"/>
          <w:b w:val="0"/>
          <w:color w:val="000000"/>
          <w:sz w:val="24"/>
          <w:szCs w:val="24"/>
          <w:rtl w:val="0"/>
        </w:rPr>
        <w:t xml:space="preserve">“DECLARATION”</w:t>
      </w:r>
    </w:p>
    <w:p w:rsidR="00000000" w:rsidDel="00000000" w:rsidP="00000000" w:rsidRDefault="00000000" w:rsidRPr="00000000" w14:paraId="0000001A">
      <w:pPr>
        <w:spacing w:line="72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 hereby declare that the project work entitled “A CASE STUDY 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DRUG ABUSE  ” submitted to ED-Mark Academy/ College, Kalanki-14, Kathmandu is an original peace of work under the supervision of MR. SHREEDHAR SUBEDI, and is submitted in partial fulfillment of the requirements for the award of the degree of Bachelor of Arts in Social Work (BASW). This project work report has not been submitted to any other institution for the award of any degree or diploma.</w:t>
      </w:r>
      <w:r w:rsidDel="00000000" w:rsidR="00000000" w:rsidRPr="00000000">
        <w:rPr>
          <w:rtl w:val="0"/>
        </w:rPr>
      </w:r>
    </w:p>
    <w:p w:rsidR="00000000" w:rsidDel="00000000" w:rsidP="00000000" w:rsidRDefault="00000000" w:rsidRPr="00000000" w14:paraId="0000001B">
      <w:pPr>
        <w:spacing w:line="72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015.0" w:type="dxa"/>
        <w:jc w:val="left"/>
        <w:tblInd w:w="-115.0" w:type="dxa"/>
        <w:tblBorders>
          <w:insideH w:color="000000" w:space="0" w:sz="0" w:val="nil"/>
          <w:insideV w:color="000000" w:space="0" w:sz="0" w:val="nil"/>
        </w:tblBorders>
        <w:tblLayout w:type="fixed"/>
        <w:tblLook w:val="0400"/>
      </w:tblPr>
      <w:tblGrid>
        <w:gridCol w:w="4508"/>
        <w:gridCol w:w="4507"/>
        <w:tblGridChange w:id="0">
          <w:tblGrid>
            <w:gridCol w:w="4508"/>
            <w:gridCol w:w="450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spacing w:line="7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spacing w:line="7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w:t>
            </w:r>
          </w:p>
          <w:p w:rsidR="00000000" w:rsidDel="00000000" w:rsidP="00000000" w:rsidRDefault="00000000" w:rsidRPr="00000000" w14:paraId="0000001E">
            <w:pPr>
              <w:spacing w:line="7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AMOL RIJAL </w:t>
            </w:r>
          </w:p>
          <w:p w:rsidR="00000000" w:rsidDel="00000000" w:rsidP="00000000" w:rsidRDefault="00000000" w:rsidRPr="00000000" w14:paraId="0000001F">
            <w:pPr>
              <w:spacing w:line="7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spacing w:line="72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1">
      <w:pPr>
        <w:spacing w:line="480" w:lineRule="auto"/>
        <w:jc w:val="both"/>
        <w:rPr>
          <w:rFonts w:ascii="Times New Roman" w:cs="Times New Roman" w:eastAsia="Times New Roman" w:hAnsi="Times New Roman"/>
          <w:sz w:val="24"/>
          <w:szCs w:val="24"/>
        </w:rPr>
      </w:pPr>
      <w:bookmarkStart w:colFirst="0" w:colLast="0" w:name="_1fob9te" w:id="2"/>
      <w:bookmarkEnd w:id="2"/>
      <w:r w:rsidDel="00000000" w:rsidR="00000000" w:rsidRPr="00000000">
        <w:rPr>
          <w:rtl w:val="0"/>
        </w:rPr>
      </w:r>
    </w:p>
    <w:p w:rsidR="00000000" w:rsidDel="00000000" w:rsidP="00000000" w:rsidRDefault="00000000" w:rsidRPr="00000000" w14:paraId="0000002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Style w:val="Heading1"/>
        <w:spacing w:line="480" w:lineRule="auto"/>
        <w:jc w:val="center"/>
        <w:rPr>
          <w:rFonts w:ascii="Times New Roman" w:cs="Times New Roman" w:eastAsia="Times New Roman" w:hAnsi="Times New Roman"/>
          <w:b w:val="0"/>
          <w:color w:val="000000"/>
          <w:sz w:val="24"/>
          <w:szCs w:val="24"/>
        </w:rPr>
      </w:pPr>
      <w:bookmarkStart w:colFirst="0" w:colLast="0" w:name="_3znysh7" w:id="3"/>
      <w:bookmarkEnd w:id="3"/>
      <w:r w:rsidDel="00000000" w:rsidR="00000000" w:rsidRPr="00000000">
        <w:rPr>
          <w:rFonts w:ascii="Times New Roman" w:cs="Times New Roman" w:eastAsia="Times New Roman" w:hAnsi="Times New Roman"/>
          <w:b w:val="0"/>
          <w:color w:val="000000"/>
          <w:sz w:val="24"/>
          <w:szCs w:val="24"/>
          <w:rtl w:val="0"/>
        </w:rPr>
        <w:t xml:space="preserve">“LETTER OF APPROVAL”</w:t>
      </w:r>
    </w:p>
    <w:p w:rsidR="00000000" w:rsidDel="00000000" w:rsidP="00000000" w:rsidRDefault="00000000" w:rsidRPr="00000000" w14:paraId="0000002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work report entitled “A CASE STUDY ON POVERTY:” submitted by MR. AMOL RIJAL from ED-Mark   Academy/College, Kalanki-14, Kathmandu is prepared under our supervision as per the procedure and format requirements laid by Humanities and Social Sciences, Tribhuvan University, Kritipur , as partial fulfillment of the requirements for the award of the degree of Humanities and Social Sciences. I, therefore, recommend the project work report for evaluation. </w:t>
      </w:r>
    </w:p>
    <w:tbl>
      <w:tblPr>
        <w:tblStyle w:val="Table3"/>
        <w:tblW w:w="9015.0" w:type="dxa"/>
        <w:jc w:val="left"/>
        <w:tblInd w:w="-115.0" w:type="dxa"/>
        <w:tblBorders>
          <w:insideH w:color="000000" w:space="0" w:sz="0" w:val="nil"/>
          <w:insideV w:color="000000" w:space="0" w:sz="0" w:val="nil"/>
        </w:tblBorders>
        <w:tblLayout w:type="fixed"/>
        <w:tblLook w:val="0400"/>
      </w:tblPr>
      <w:tblGrid>
        <w:gridCol w:w="4508"/>
        <w:gridCol w:w="4507"/>
        <w:tblGridChange w:id="0">
          <w:tblGrid>
            <w:gridCol w:w="4508"/>
            <w:gridCol w:w="450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w:t>
            </w:r>
          </w:p>
          <w:p w:rsidR="00000000" w:rsidDel="00000000" w:rsidP="00000000" w:rsidRDefault="00000000" w:rsidRPr="00000000" w14:paraId="0000002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PURUSHOTTAM ADHIKARI </w:t>
            </w:r>
          </w:p>
          <w:p w:rsidR="00000000" w:rsidDel="00000000" w:rsidP="00000000" w:rsidRDefault="00000000" w:rsidRPr="00000000" w14:paraId="0000002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FOUNDER CHAIRPERSON </w:t>
            </w:r>
          </w:p>
          <w:p w:rsidR="00000000" w:rsidDel="00000000" w:rsidP="00000000" w:rsidRDefault="00000000" w:rsidRPr="00000000" w14:paraId="0000002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SIGNATURE</w:t>
            </w:r>
          </w:p>
          <w:p w:rsidR="00000000" w:rsidDel="00000000" w:rsidP="00000000" w:rsidRDefault="00000000" w:rsidRPr="00000000" w14:paraId="0000002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SHIVA ADHIKARI</w:t>
            </w:r>
          </w:p>
          <w:p w:rsidR="00000000" w:rsidDel="00000000" w:rsidP="00000000" w:rsidRDefault="00000000" w:rsidRPr="00000000" w14:paraId="0000002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CAMPUS CHIEF</w:t>
            </w:r>
          </w:p>
          <w:p w:rsidR="00000000" w:rsidDel="00000000" w:rsidP="00000000" w:rsidRDefault="00000000" w:rsidRPr="00000000" w14:paraId="0000002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w:t>
            </w:r>
          </w:p>
          <w:p w:rsidR="00000000" w:rsidDel="00000000" w:rsidP="00000000" w:rsidRDefault="00000000" w:rsidRPr="00000000" w14:paraId="0000003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SHREEDHAR SUBEDI</w:t>
            </w:r>
          </w:p>
          <w:p w:rsidR="00000000" w:rsidDel="00000000" w:rsidP="00000000" w:rsidRDefault="00000000" w:rsidRPr="00000000" w14:paraId="0000003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 </w:t>
            </w:r>
          </w:p>
          <w:p w:rsidR="00000000" w:rsidDel="00000000" w:rsidP="00000000" w:rsidRDefault="00000000" w:rsidRPr="00000000" w14:paraId="0000003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SIGNATURE  </w:t>
            </w:r>
          </w:p>
          <w:p w:rsidR="00000000" w:rsidDel="00000000" w:rsidP="00000000" w:rsidRDefault="00000000" w:rsidRPr="00000000" w14:paraId="0000003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3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EXTERNAL </w:t>
            </w:r>
          </w:p>
          <w:p w:rsidR="00000000" w:rsidDel="00000000" w:rsidP="00000000" w:rsidRDefault="00000000" w:rsidRPr="00000000" w14:paraId="0000003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DATE:…………..</w:t>
            </w:r>
          </w:p>
        </w:tc>
      </w:tr>
    </w:tbl>
    <w:p w:rsidR="00000000" w:rsidDel="00000000" w:rsidP="00000000" w:rsidRDefault="00000000" w:rsidRPr="00000000" w14:paraId="0000003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Style w:val="Heading1"/>
        <w:spacing w:line="720" w:lineRule="auto"/>
        <w:jc w:val="center"/>
        <w:rPr>
          <w:rFonts w:ascii="Times New Roman" w:cs="Times New Roman" w:eastAsia="Times New Roman" w:hAnsi="Times New Roman"/>
          <w:b w:val="0"/>
          <w:color w:val="000000"/>
          <w:sz w:val="24"/>
          <w:szCs w:val="24"/>
        </w:rPr>
      </w:pPr>
      <w:bookmarkStart w:colFirst="0" w:colLast="0" w:name="_2et92p0" w:id="4"/>
      <w:bookmarkEnd w:id="4"/>
      <w:r w:rsidDel="00000000" w:rsidR="00000000" w:rsidRPr="00000000">
        <w:rPr>
          <w:rFonts w:ascii="Times New Roman" w:cs="Times New Roman" w:eastAsia="Times New Roman" w:hAnsi="Times New Roman"/>
          <w:b w:val="0"/>
          <w:color w:val="000000"/>
          <w:sz w:val="24"/>
          <w:szCs w:val="24"/>
          <w:rtl w:val="0"/>
        </w:rPr>
        <w:t xml:space="preserve">“ACKNOWLEDGEMENT”</w:t>
      </w:r>
    </w:p>
    <w:p w:rsidR="00000000" w:rsidDel="00000000" w:rsidP="00000000" w:rsidRDefault="00000000" w:rsidRPr="00000000" w14:paraId="0000003F">
      <w:pPr>
        <w:spacing w:line="7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project shows my dedication and I have done full justice to this title. This a course designed by Tribhuvan University for bachelor student of humanities. Likewise, all the fellow student we also extended a lot of pragmatic knowledge while devising this task. I feel the excitement in each and every span of time while creating this report.</w:t>
      </w:r>
    </w:p>
    <w:p w:rsidR="00000000" w:rsidDel="00000000" w:rsidP="00000000" w:rsidRDefault="00000000" w:rsidRPr="00000000" w14:paraId="00000040">
      <w:pPr>
        <w:spacing w:line="7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7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like to express my gratitude to all supporters and team members who provided me very informative and precious as well as proper information on penmanship this report. I  would like to thank Tribhuvan University, Kritipur for providing a chance and allowing for this study. We are highly appreciative to Lecturers MR. SHREEDHAR SUBEDI, for this assignment and proper instruction without his help our assignment would not complete at the time.</w:t>
      </w:r>
    </w:p>
    <w:p w:rsidR="00000000" w:rsidDel="00000000" w:rsidP="00000000" w:rsidRDefault="00000000" w:rsidRPr="00000000" w14:paraId="00000042">
      <w:pPr>
        <w:spacing w:line="7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CONTENTS</w:t>
      </w:r>
    </w:p>
    <w:sdt>
      <w:sdtPr>
        <w:docPartObj>
          <w:docPartGallery w:val="Table of Contents"/>
          <w:docPartUnique w:val="1"/>
        </w:docPartObj>
      </w:sdtPr>
      <w:sdtContent>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“DECLARATION”</w:t>
            </w:r>
          </w:hyperlink>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“LETTER OF APPROVAL”</w:t>
            </w:r>
          </w:hyperlink>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et92p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“ACKNOWLEDGEMENT”</w:t>
            </w:r>
          </w:hyperlink>
          <w:hyperlink w:anchor="_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1.1.STATEMENT OF PROBLEM</w:t>
            </w:r>
          </w:hyperlink>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OBJECTIVES</w:t>
            </w:r>
          </w:hyperlink>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t3h5s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LITERATURE REVIEW</w:t>
            </w:r>
          </w:hyperlink>
          <w:hyperlink w:anchor="_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RISE IN PRESCRIPTION DRUG MISUSE AND ABUSE IMPACTING TEENS</w:t>
            </w:r>
          </w:hyperlink>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RESEARCH METHODOLOGY</w:t>
            </w:r>
          </w:hyperlink>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 STUDY AREA/ FIELD</w:t>
            </w:r>
          </w:hyperlink>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lnxbz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DATA COLLECTION TECHNIQUE</w:t>
            </w:r>
          </w:hyperlink>
          <w:hyperlink w:anchor="_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DATA ANALYSIS</w:t>
            </w:r>
          </w:hyperlink>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ksv4u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CONCLUSION</w:t>
            </w:r>
          </w:hyperlink>
          <w:hyperlink w:anchor="_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72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REFRENCES</w:t>
            </w:r>
          </w:hyperlink>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54">
          <w:pPr>
            <w:spacing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5">
      <w:pPr>
        <w:spacing w:line="48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6">
      <w:pPr>
        <w:spacing w:line="48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t>
      </w:r>
      <w:r w:rsidDel="00000000" w:rsidR="00000000" w:rsidRPr="00000000">
        <w:rPr>
          <w:rFonts w:ascii="Times New Roman" w:cs="Times New Roman" w:eastAsia="Times New Roman" w:hAnsi="Times New Roman"/>
          <w:b w:val="0"/>
          <w:color w:val="000000"/>
          <w:sz w:val="24"/>
          <w:szCs w:val="24"/>
          <w:rtl w:val="0"/>
        </w:rPr>
        <w:t xml:space="preserve"> INTRODUCTION</w:t>
      </w:r>
      <w:r w:rsidDel="00000000" w:rsidR="00000000" w:rsidRPr="00000000">
        <w:rPr>
          <w:rtl w:val="0"/>
        </w:rPr>
      </w:r>
    </w:p>
    <w:p w:rsidR="00000000" w:rsidDel="00000000" w:rsidP="00000000" w:rsidRDefault="00000000" w:rsidRPr="00000000" w14:paraId="00000057">
      <w:pPr>
        <w:spacing w:line="48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Drug abuse is one of the primary concerns of every nation all over the world. The medical revolution has both advantages and disadvantages including the side effects of drug abuse. People try drugs to comfort mood like they are living in the unreal world. Gradually, it modifies their behaviour by changing their brain and mental deterioration without recognizing. Since they are addicted to drug abuse, and no matter what happen or even death, it cannot resist their desirability to satisfy their demand. Moreover, tardive rate of criminal increase in the society which relate to drug addiction. The goal of drug abuse treatments is applied to help people overcome their addiction and raise their awareness by changing their perception.  Drug abuse are psychoactive drugs which are used popularly for both legal and illegal activities to control mental, emotion, consciousness, and human behaviour. The word Drug refers to the result of negative effects and serious risks that all abusers have to face. The recent record indicates 31 million people have drug use disorders. A person among the age of 15 and older drink average 6.2 liters of alcohol per year. Moreover, the average death due to alcohol is 3.3 million people every year. In 11 million persons inject drugs, among 1.3 million are having HIV, 5.5 million have hepatitis C, and 1 million have both, (World Health Organization, 2018). </w:t>
      </w:r>
    </w:p>
    <w:p w:rsidR="00000000" w:rsidDel="00000000" w:rsidP="00000000" w:rsidRDefault="00000000" w:rsidRPr="00000000" w14:paraId="00000058">
      <w:pPr>
        <w:spacing w:line="48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Lots of people already know about these issues, but they could not keep their mind out of the trap that is called addiction. In medical definition, addiction as a chronic disease that produce side effects to human brain and  this is a stage of nonstop and it put their health in front of danger. (</w:t>
      </w:r>
      <w:r w:rsidDel="00000000" w:rsidR="00000000" w:rsidRPr="00000000">
        <w:rPr>
          <w:rFonts w:ascii="Times New Roman" w:cs="Times New Roman" w:eastAsia="Times New Roman" w:hAnsi="Times New Roman"/>
          <w:sz w:val="24"/>
          <w:szCs w:val="24"/>
          <w:rtl w:val="0"/>
        </w:rPr>
        <w:t xml:space="preserve">The Medication Errors Generated by Nurses Nursing Essay</w:t>
      </w:r>
      <w:r w:rsidDel="00000000" w:rsidR="00000000" w:rsidRPr="00000000">
        <w:rPr>
          <w:rFonts w:ascii="Times New Roman" w:cs="Times New Roman" w:eastAsia="Times New Roman" w:hAnsi="Times New Roman"/>
          <w:sz w:val="24"/>
          <w:szCs w:val="24"/>
          <w:highlight w:val="white"/>
          <w:rtl w:val="0"/>
        </w:rPr>
        <w:t xml:space="preserve">, 2020) </w:t>
      </w:r>
    </w:p>
    <w:p w:rsidR="00000000" w:rsidDel="00000000" w:rsidP="00000000" w:rsidRDefault="00000000" w:rsidRPr="00000000" w14:paraId="00000059">
      <w:pPr>
        <w:spacing w:line="48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Adiction is a disease that affects </w:t>
      </w:r>
      <w:hyperlink r:id="rId6">
        <w:r w:rsidDel="00000000" w:rsidR="00000000" w:rsidRPr="00000000">
          <w:rPr>
            <w:rFonts w:ascii="Times New Roman" w:cs="Times New Roman" w:eastAsia="Times New Roman" w:hAnsi="Times New Roman"/>
            <w:color w:val="000000"/>
            <w:sz w:val="24"/>
            <w:szCs w:val="24"/>
            <w:u w:val="none"/>
            <w:rtl w:val="0"/>
          </w:rPr>
          <w:t xml:space="preserve">your brain</w:t>
        </w:r>
      </w:hyperlink>
      <w:r w:rsidDel="00000000" w:rsidR="00000000" w:rsidRPr="00000000">
        <w:rPr>
          <w:rFonts w:ascii="Times New Roman" w:cs="Times New Roman" w:eastAsia="Times New Roman" w:hAnsi="Times New Roman"/>
          <w:sz w:val="24"/>
          <w:szCs w:val="24"/>
          <w:rtl w:val="0"/>
        </w:rPr>
        <w:t xml:space="preserve"> and behavior. When you’re addicted to drugs, you can’t resist the urge to use them, no matter how much harm the drugs may cause. The earlier you get treatment for </w:t>
      </w:r>
      <w:hyperlink r:id="rId7">
        <w:r w:rsidDel="00000000" w:rsidR="00000000" w:rsidRPr="00000000">
          <w:rPr>
            <w:rFonts w:ascii="Times New Roman" w:cs="Times New Roman" w:eastAsia="Times New Roman" w:hAnsi="Times New Roman"/>
            <w:color w:val="000000"/>
            <w:sz w:val="24"/>
            <w:szCs w:val="24"/>
            <w:u w:val="none"/>
            <w:rtl w:val="0"/>
          </w:rPr>
          <w:t xml:space="preserve">drug addiction</w:t>
        </w:r>
      </w:hyperlink>
      <w:r w:rsidDel="00000000" w:rsidR="00000000" w:rsidRPr="00000000">
        <w:rPr>
          <w:rFonts w:ascii="Times New Roman" w:cs="Times New Roman" w:eastAsia="Times New Roman" w:hAnsi="Times New Roman"/>
          <w:sz w:val="24"/>
          <w:szCs w:val="24"/>
          <w:rtl w:val="0"/>
        </w:rPr>
        <w:t xml:space="preserve">, the more likely you are to avoid some of the more dire consequences of the disease. Drug addiction isn’t about just </w:t>
      </w:r>
      <w:hyperlink r:id="rId8">
        <w:r w:rsidDel="00000000" w:rsidR="00000000" w:rsidRPr="00000000">
          <w:rPr>
            <w:rFonts w:ascii="Times New Roman" w:cs="Times New Roman" w:eastAsia="Times New Roman" w:hAnsi="Times New Roman"/>
            <w:color w:val="000000"/>
            <w:sz w:val="24"/>
            <w:szCs w:val="24"/>
            <w:u w:val="none"/>
            <w:rtl w:val="0"/>
          </w:rPr>
          <w:t xml:space="preserve">heroin</w:t>
        </w:r>
      </w:hyperlink>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000000"/>
            <w:sz w:val="24"/>
            <w:szCs w:val="24"/>
            <w:u w:val="none"/>
            <w:rtl w:val="0"/>
          </w:rPr>
          <w:t xml:space="preserve">cocaine</w:t>
        </w:r>
      </w:hyperlink>
      <w:r w:rsidDel="00000000" w:rsidR="00000000" w:rsidRPr="00000000">
        <w:rPr>
          <w:rFonts w:ascii="Times New Roman" w:cs="Times New Roman" w:eastAsia="Times New Roman" w:hAnsi="Times New Roman"/>
          <w:sz w:val="24"/>
          <w:szCs w:val="24"/>
          <w:rtl w:val="0"/>
        </w:rPr>
        <w:t xml:space="preserve">, or other </w:t>
      </w:r>
      <w:hyperlink r:id="rId10">
        <w:r w:rsidDel="00000000" w:rsidR="00000000" w:rsidRPr="00000000">
          <w:rPr>
            <w:rFonts w:ascii="Times New Roman" w:cs="Times New Roman" w:eastAsia="Times New Roman" w:hAnsi="Times New Roman"/>
            <w:color w:val="000000"/>
            <w:sz w:val="24"/>
            <w:szCs w:val="24"/>
            <w:u w:val="none"/>
            <w:rtl w:val="0"/>
          </w:rPr>
          <w:t xml:space="preserve">illegal drugs</w:t>
        </w:r>
      </w:hyperlink>
      <w:r w:rsidDel="00000000" w:rsidR="00000000" w:rsidRPr="00000000">
        <w:rPr>
          <w:rFonts w:ascii="Times New Roman" w:cs="Times New Roman" w:eastAsia="Times New Roman" w:hAnsi="Times New Roman"/>
          <w:sz w:val="24"/>
          <w:szCs w:val="24"/>
          <w:rtl w:val="0"/>
        </w:rPr>
        <w:t xml:space="preserve">. You can get addicted to </w:t>
      </w:r>
      <w:hyperlink r:id="rId11">
        <w:r w:rsidDel="00000000" w:rsidR="00000000" w:rsidRPr="00000000">
          <w:rPr>
            <w:rFonts w:ascii="Times New Roman" w:cs="Times New Roman" w:eastAsia="Times New Roman" w:hAnsi="Times New Roman"/>
            <w:color w:val="000000"/>
            <w:sz w:val="24"/>
            <w:szCs w:val="24"/>
            <w:u w:val="none"/>
            <w:rtl w:val="0"/>
          </w:rPr>
          <w:t xml:space="preserve">alcohol</w:t>
        </w:r>
      </w:hyperlink>
      <w:r w:rsidDel="00000000" w:rsidR="00000000" w:rsidRPr="00000000">
        <w:rPr>
          <w:rFonts w:ascii="Times New Roman" w:cs="Times New Roman" w:eastAsia="Times New Roman" w:hAnsi="Times New Roman"/>
          <w:sz w:val="24"/>
          <w:szCs w:val="24"/>
          <w:rtl w:val="0"/>
        </w:rPr>
        <w:t xml:space="preserve">, nicotine, sleep and anti-</w:t>
      </w:r>
      <w:hyperlink r:id="rId12">
        <w:r w:rsidDel="00000000" w:rsidR="00000000" w:rsidRPr="00000000">
          <w:rPr>
            <w:rFonts w:ascii="Times New Roman" w:cs="Times New Roman" w:eastAsia="Times New Roman" w:hAnsi="Times New Roman"/>
            <w:color w:val="000000"/>
            <w:sz w:val="24"/>
            <w:szCs w:val="24"/>
            <w:u w:val="none"/>
            <w:rtl w:val="0"/>
          </w:rPr>
          <w:t xml:space="preserve">anxiety medications</w:t>
        </w:r>
      </w:hyperlink>
      <w:r w:rsidDel="00000000" w:rsidR="00000000" w:rsidRPr="00000000">
        <w:rPr>
          <w:rFonts w:ascii="Times New Roman" w:cs="Times New Roman" w:eastAsia="Times New Roman" w:hAnsi="Times New Roman"/>
          <w:sz w:val="24"/>
          <w:szCs w:val="24"/>
          <w:rtl w:val="0"/>
        </w:rPr>
        <w:t xml:space="preserve">, and other legal Drugs. You can also get addicted to prescription or illegally obtained </w:t>
      </w:r>
      <w:hyperlink r:id="rId13">
        <w:r w:rsidDel="00000000" w:rsidR="00000000" w:rsidRPr="00000000">
          <w:rPr>
            <w:rFonts w:ascii="Times New Roman" w:cs="Times New Roman" w:eastAsia="Times New Roman" w:hAnsi="Times New Roman"/>
            <w:color w:val="000000"/>
            <w:sz w:val="24"/>
            <w:szCs w:val="24"/>
            <w:u w:val="none"/>
            <w:rtl w:val="0"/>
          </w:rPr>
          <w:t xml:space="preserve">narcotic</w:t>
        </w:r>
      </w:hyperlink>
      <w:r w:rsidDel="00000000" w:rsidR="00000000" w:rsidRPr="00000000">
        <w:rPr>
          <w:rFonts w:ascii="Times New Roman" w:cs="Times New Roman" w:eastAsia="Times New Roman" w:hAnsi="Times New Roman"/>
          <w:sz w:val="24"/>
          <w:szCs w:val="24"/>
          <w:rtl w:val="0"/>
        </w:rPr>
        <w:t xml:space="preserve"> pain medications, or opioids. This problem is at epidemic levels in the United States. In 2018, opioids played a role in two-thirds of all drug </w:t>
      </w:r>
      <w:hyperlink r:id="rId14">
        <w:r w:rsidDel="00000000" w:rsidR="00000000" w:rsidRPr="00000000">
          <w:rPr>
            <w:rFonts w:ascii="Times New Roman" w:cs="Times New Roman" w:eastAsia="Times New Roman" w:hAnsi="Times New Roman"/>
            <w:color w:val="000000"/>
            <w:sz w:val="24"/>
            <w:szCs w:val="24"/>
            <w:u w:val="none"/>
            <w:rtl w:val="0"/>
          </w:rPr>
          <w:t xml:space="preserve">overdose</w:t>
        </w:r>
      </w:hyperlink>
      <w:r w:rsidDel="00000000" w:rsidR="00000000" w:rsidRPr="00000000">
        <w:rPr>
          <w:rFonts w:ascii="Times New Roman" w:cs="Times New Roman" w:eastAsia="Times New Roman" w:hAnsi="Times New Roman"/>
          <w:sz w:val="24"/>
          <w:szCs w:val="24"/>
          <w:rtl w:val="0"/>
        </w:rPr>
        <w:t xml:space="preserve"> deaths. At first, you may choose to take a drug because you like the way it makes you feel. You may think you can control how much and how often you use it. But over time, drugs change how your brain works. These physical changes can last a long time. They make you lose control and can lead to damaging behaviors.</w:t>
      </w:r>
      <w:r w:rsidDel="00000000" w:rsidR="00000000" w:rsidRPr="00000000">
        <w:rPr>
          <w:rFonts w:ascii="Times New Roman" w:cs="Times New Roman" w:eastAsia="Times New Roman" w:hAnsi="Times New Roman"/>
          <w:sz w:val="24"/>
          <w:szCs w:val="24"/>
          <w:highlight w:val="white"/>
          <w:rtl w:val="0"/>
        </w:rPr>
        <w:t xml:space="preserve"> (Dumain, 2018)</w:t>
      </w:r>
    </w:p>
    <w:p w:rsidR="00000000" w:rsidDel="00000000" w:rsidP="00000000" w:rsidRDefault="00000000" w:rsidRPr="00000000" w14:paraId="0000005A">
      <w:pPr>
        <w:pStyle w:val="Heading1"/>
        <w:spacing w:line="480" w:lineRule="auto"/>
        <w:jc w:val="both"/>
        <w:rPr>
          <w:rFonts w:ascii="Times New Roman" w:cs="Times New Roman" w:eastAsia="Times New Roman" w:hAnsi="Times New Roman"/>
          <w:b w:val="0"/>
          <w:color w:val="000000"/>
          <w:sz w:val="24"/>
          <w:szCs w:val="24"/>
          <w:highlight w:val="white"/>
        </w:rPr>
      </w:pPr>
      <w:bookmarkStart w:colFirst="0" w:colLast="0" w:name="_tyjcwt" w:id="5"/>
      <w:bookmarkEnd w:id="5"/>
      <w:r w:rsidDel="00000000" w:rsidR="00000000" w:rsidRPr="00000000">
        <w:rPr>
          <w:rFonts w:ascii="Times New Roman" w:cs="Times New Roman" w:eastAsia="Times New Roman" w:hAnsi="Times New Roman"/>
          <w:b w:val="0"/>
          <w:color w:val="000000"/>
          <w:sz w:val="24"/>
          <w:szCs w:val="24"/>
          <w:highlight w:val="white"/>
          <w:rtl w:val="0"/>
        </w:rPr>
        <w:t xml:space="preserve">1.1.STATEMENT OF PROBLEM</w:t>
      </w:r>
    </w:p>
    <w:p w:rsidR="00000000" w:rsidDel="00000000" w:rsidP="00000000" w:rsidRDefault="00000000" w:rsidRPr="00000000" w14:paraId="0000005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Due to the easy availability of various medicine in city area, drug abuse is common in today’s world. Due to the careless of medicine shop any one can get access to any kind of medicine because of this drug addiction is common. </w:t>
      </w:r>
      <w:r w:rsidDel="00000000" w:rsidR="00000000" w:rsidRPr="00000000">
        <w:rPr>
          <w:rFonts w:ascii="Times New Roman" w:cs="Times New Roman" w:eastAsia="Times New Roman" w:hAnsi="Times New Roman"/>
          <w:sz w:val="24"/>
          <w:szCs w:val="24"/>
          <w:rtl w:val="0"/>
        </w:rPr>
        <w:t xml:space="preserve">Many individuals who abuse drugs do not end up homeless and destitute. Some do, but frequently, there is a family that carries the </w:t>
      </w:r>
      <w:hyperlink r:id="rId15">
        <w:r w:rsidDel="00000000" w:rsidR="00000000" w:rsidRPr="00000000">
          <w:rPr>
            <w:rFonts w:ascii="Times New Roman" w:cs="Times New Roman" w:eastAsia="Times New Roman" w:hAnsi="Times New Roman"/>
            <w:color w:val="000000"/>
            <w:sz w:val="24"/>
            <w:szCs w:val="24"/>
            <w:u w:val="none"/>
            <w:rtl w:val="0"/>
          </w:rPr>
          <w:t xml:space="preserve">emotional and economic burden</w:t>
        </w:r>
      </w:hyperlink>
      <w:r w:rsidDel="00000000" w:rsidR="00000000" w:rsidRPr="00000000">
        <w:rPr>
          <w:rFonts w:ascii="Times New Roman" w:cs="Times New Roman" w:eastAsia="Times New Roman" w:hAnsi="Times New Roman"/>
          <w:sz w:val="24"/>
          <w:szCs w:val="24"/>
          <w:rtl w:val="0"/>
        </w:rPr>
        <w:t xml:space="preserve"> of the person who abuses drugs. As families do whatever is in their power to continue living a healthy life, economic issues are constant in families wracked by addiction. Sometimes, money that was supposed to go to rent or food is spent on drugs, leading to </w:t>
      </w:r>
      <w:hyperlink r:id="rId16">
        <w:r w:rsidDel="00000000" w:rsidR="00000000" w:rsidRPr="00000000">
          <w:rPr>
            <w:rFonts w:ascii="Times New Roman" w:cs="Times New Roman" w:eastAsia="Times New Roman" w:hAnsi="Times New Roman"/>
            <w:color w:val="000000"/>
            <w:sz w:val="24"/>
            <w:szCs w:val="24"/>
            <w:u w:val="none"/>
            <w:rtl w:val="0"/>
          </w:rPr>
          <w:t xml:space="preserve">food insecurity</w:t>
        </w:r>
      </w:hyperlink>
      <w:r w:rsidDel="00000000" w:rsidR="00000000" w:rsidRPr="00000000">
        <w:rPr>
          <w:rFonts w:ascii="Times New Roman" w:cs="Times New Roman" w:eastAsia="Times New Roman" w:hAnsi="Times New Roman"/>
          <w:sz w:val="24"/>
          <w:szCs w:val="24"/>
          <w:rtl w:val="0"/>
        </w:rPr>
        <w:t xml:space="preserve"> and higher rates of homelessness. There are many </w:t>
      </w:r>
      <w:hyperlink r:id="rId17">
        <w:r w:rsidDel="00000000" w:rsidR="00000000" w:rsidRPr="00000000">
          <w:rPr>
            <w:rFonts w:ascii="Times New Roman" w:cs="Times New Roman" w:eastAsia="Times New Roman" w:hAnsi="Times New Roman"/>
            <w:color w:val="000000"/>
            <w:sz w:val="24"/>
            <w:szCs w:val="24"/>
            <w:u w:val="none"/>
            <w:rtl w:val="0"/>
          </w:rPr>
          <w:t xml:space="preserve">other adverse effects</w:t>
        </w:r>
      </w:hyperlink>
      <w:r w:rsidDel="00000000" w:rsidR="00000000" w:rsidRPr="00000000">
        <w:rPr>
          <w:rFonts w:ascii="Times New Roman" w:cs="Times New Roman" w:eastAsia="Times New Roman" w:hAnsi="Times New Roman"/>
          <w:sz w:val="24"/>
          <w:szCs w:val="24"/>
          <w:rtl w:val="0"/>
        </w:rPr>
        <w:t xml:space="preserve"> of drug abuse on families: Family conflict that might include physical and/or mental abuse and neglect, Loss of employment and income, Increased likelihood of emotional and mental disorders (like anxiety and depression) among family members, Family separations and divorces, and even the removal of children from homes.</w:t>
      </w:r>
    </w:p>
    <w:p w:rsidR="00000000" w:rsidDel="00000000" w:rsidP="00000000" w:rsidRDefault="00000000" w:rsidRPr="00000000" w14:paraId="0000005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latest survey conducted by the government of Nepal, there are 1, 30,424 drug users in Nepal. Among them, 1, 21,692 (93.3 percent) are male and 8,732 (6.7 percent) are female. However, while taking into consideration the data of drug users as per gender for policy development, it is important to keep in mind the gender norms of the society, regarding female drug users. A report published by the ministry of Home affairs Nepal in 2020, reveals that they were only able to reach 5 % women respondents out of 2000 interviews taken for the survey. The female respondents are extremely low as compared to men, highlighting the vulnerabilities and discrimination faced by women who use drugs in the Nepalese society. Unemployment is another issue related to drug users. The percentage of people who use drugs in Nepal and are unemployed is as high as 40 per cent. Moreover, the unemployment rate is significantly higher in female drug users than in men. An interesting fact the survey reveals, which needs further exploration as to why it is so, is that 62.7% of people who use drugs in </w:t>
      </w:r>
      <w:hyperlink r:id="rId18">
        <w:r w:rsidDel="00000000" w:rsidR="00000000" w:rsidRPr="00000000">
          <w:rPr>
            <w:rFonts w:ascii="Times New Roman" w:cs="Times New Roman" w:eastAsia="Times New Roman" w:hAnsi="Times New Roman"/>
            <w:color w:val="000000"/>
            <w:sz w:val="24"/>
            <w:szCs w:val="24"/>
            <w:u w:val="none"/>
            <w:rtl w:val="0"/>
          </w:rPr>
          <w:t xml:space="preserve">Nepal </w:t>
        </w:r>
      </w:hyperlink>
      <w:r w:rsidDel="00000000" w:rsidR="00000000" w:rsidRPr="00000000">
        <w:rPr>
          <w:rFonts w:ascii="Times New Roman" w:cs="Times New Roman" w:eastAsia="Times New Roman" w:hAnsi="Times New Roman"/>
          <w:sz w:val="24"/>
          <w:szCs w:val="24"/>
          <w:rtl w:val="0"/>
        </w:rPr>
        <w:t xml:space="preserve">are unmarried, while the percentage of married people who use drugs is at 34.3%. Divorced and separated people account for 1.2% and 1.6% of the total drug users in the country respectively.  (Nepalnews.com.  2022.)</w:t>
      </w:r>
    </w:p>
    <w:p w:rsidR="00000000" w:rsidDel="00000000" w:rsidP="00000000" w:rsidRDefault="00000000" w:rsidRPr="00000000" w14:paraId="0000005D">
      <w:pPr>
        <w:pStyle w:val="Heading1"/>
        <w:spacing w:line="480" w:lineRule="auto"/>
        <w:jc w:val="both"/>
        <w:rPr>
          <w:rFonts w:ascii="Times New Roman" w:cs="Times New Roman" w:eastAsia="Times New Roman" w:hAnsi="Times New Roman"/>
          <w:b w:val="0"/>
          <w:color w:val="000000"/>
          <w:sz w:val="24"/>
          <w:szCs w:val="24"/>
        </w:rPr>
      </w:pPr>
      <w:bookmarkStart w:colFirst="0" w:colLast="0" w:name="_3dy6vkm" w:id="6"/>
      <w:bookmarkEnd w:id="6"/>
      <w:r w:rsidDel="00000000" w:rsidR="00000000" w:rsidRPr="00000000">
        <w:rPr>
          <w:rFonts w:ascii="Times New Roman" w:cs="Times New Roman" w:eastAsia="Times New Roman" w:hAnsi="Times New Roman"/>
          <w:b w:val="0"/>
          <w:color w:val="000000"/>
          <w:sz w:val="24"/>
          <w:szCs w:val="24"/>
          <w:rtl w:val="0"/>
        </w:rPr>
        <w:t xml:space="preserve">1.2.  OBJECTIVES </w:t>
      </w:r>
    </w:p>
    <w:p w:rsidR="00000000" w:rsidDel="00000000" w:rsidP="00000000" w:rsidRDefault="00000000" w:rsidRPr="00000000" w14:paraId="0000005E">
      <w:pPr>
        <w:tabs>
          <w:tab w:val="left" w:leader="none" w:pos="6724"/>
        </w:tabs>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know the present Situation of drug addiction on my Society </w:t>
      </w:r>
    </w:p>
    <w:p w:rsidR="00000000" w:rsidDel="00000000" w:rsidP="00000000" w:rsidRDefault="00000000" w:rsidRPr="00000000" w14:paraId="0000005F">
      <w:pPr>
        <w:tabs>
          <w:tab w:val="left" w:leader="none" w:pos="6724"/>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tabs>
          <w:tab w:val="left" w:leader="none" w:pos="6724"/>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tabs>
          <w:tab w:val="left" w:leader="none" w:pos="6724"/>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tabs>
          <w:tab w:val="left" w:leader="none" w:pos="6724"/>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tabs>
          <w:tab w:val="left" w:leader="none" w:pos="6724"/>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tabs>
          <w:tab w:val="left" w:leader="none" w:pos="6724"/>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tabs>
          <w:tab w:val="left" w:leader="none" w:pos="6724"/>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tabs>
          <w:tab w:val="left" w:leader="none" w:pos="6724"/>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II</w:t>
      </w: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68">
      <w:pPr>
        <w:pStyle w:val="Heading1"/>
        <w:spacing w:line="480" w:lineRule="auto"/>
        <w:jc w:val="both"/>
        <w:rPr>
          <w:rFonts w:ascii="Times New Roman" w:cs="Times New Roman" w:eastAsia="Times New Roman" w:hAnsi="Times New Roman"/>
          <w:b w:val="0"/>
          <w:color w:val="000000"/>
          <w:sz w:val="24"/>
          <w:szCs w:val="24"/>
        </w:rPr>
      </w:pPr>
      <w:bookmarkStart w:colFirst="0" w:colLast="0" w:name="_1t3h5sf" w:id="7"/>
      <w:bookmarkEnd w:id="7"/>
      <w:r w:rsidDel="00000000" w:rsidR="00000000" w:rsidRPr="00000000">
        <w:rPr>
          <w:rFonts w:ascii="Times New Roman" w:cs="Times New Roman" w:eastAsia="Times New Roman" w:hAnsi="Times New Roman"/>
          <w:b w:val="0"/>
          <w:color w:val="000000"/>
          <w:sz w:val="24"/>
          <w:szCs w:val="24"/>
          <w:rtl w:val="0"/>
        </w:rPr>
        <w:t xml:space="preserve">2. LITERATURE REVIEW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laws tried to diminish the overwhelming of drug user. By 1995, the tobacco and any products contained alcohol were labeled with warnings, especially for pregnant women by Food and Drug Administration (FDA). For those who violated or committed crimes relating to drug, they had to receive the penalty.  It was mean that the factories of distribution would stand for the penalties if they brake the laws, (Lambert, 2018). Today, the National survey on Drug Use and Health reported 80% of American people who suffered from alcohol disorder in 2014. There was 7 million people who struggled with drug disorder. It was mean one per eight people who suffered from drug disorder. However, it costed up to 200 billion dollars to spend in healthcare, criminal justice and legal by American society, (Statistic on drug addiction, 2018).  There were three typical causes of drug addiction: Inheritance from family, environment factors, and adolescent. Young teenagers have the high potential risks because the earlier drug taking, the more serious health impact. The group of young adults between 18 and 25 had the highest percentage was 16.3 percent. College students dominated 72 percent of substance and drug abuse, mostly alcohol disorder, the second was marijuana at 55.7 percent, and there was 31.6 percent from prescription drugs, (Statistic on drug addiction, 2018). All Answers Ltd. (November 2018).</w:t>
      </w:r>
    </w:p>
    <w:p w:rsidR="00000000" w:rsidDel="00000000" w:rsidP="00000000" w:rsidRDefault="00000000" w:rsidRPr="00000000" w14:paraId="0000006A">
      <w:pPr>
        <w:pStyle w:val="Heading1"/>
        <w:shd w:fill="ffffff" w:val="clear"/>
        <w:spacing w:after="180" w:before="0" w:line="480" w:lineRule="auto"/>
        <w:jc w:val="both"/>
        <w:rPr>
          <w:rFonts w:ascii="Times New Roman" w:cs="Times New Roman" w:eastAsia="Times New Roman" w:hAnsi="Times New Roman"/>
          <w:b w:val="0"/>
          <w:color w:val="000000"/>
          <w:sz w:val="24"/>
          <w:szCs w:val="24"/>
        </w:rPr>
      </w:pPr>
      <w:bookmarkStart w:colFirst="0" w:colLast="0" w:name="_4d34og8" w:id="8"/>
      <w:bookmarkEnd w:id="8"/>
      <w:r w:rsidDel="00000000" w:rsidR="00000000" w:rsidRPr="00000000">
        <w:rPr>
          <w:rFonts w:ascii="Times New Roman" w:cs="Times New Roman" w:eastAsia="Times New Roman" w:hAnsi="Times New Roman"/>
          <w:b w:val="0"/>
          <w:color w:val="000000"/>
          <w:sz w:val="24"/>
          <w:szCs w:val="24"/>
          <w:rtl w:val="0"/>
        </w:rPr>
        <w:t xml:space="preserve">2.1. RISE IN PRESCRIPTION DRUG MISUSE AND ABUSE IMPACTING TEENS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fastest-growing drug problem in the United States isn’t cocaine, heroin, or methamphetamines. It is prescription drugs, and it is profoundly affecting the lives of teenagers.  According to </w:t>
      </w:r>
      <w:hyperlink r:id="rId1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Institute on Drug Abuse (NIDA) DrugFacts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prescription drug misuse and abuse is when someone takes a medication inappropriately (for example, without a prescription). Sadly, prescription drug misuse and abuse among young people is not an insignificant problem. According to National Survey on Drug Use and Health (NSDUH) data on youth and young adults, more than 5,700 youth in 2014 reported using prescription pain relievers without a doctor’s guidance for the first time. A common misperception is that prescription drugs are safer or less harmful to one’s body than other kinds of drugs. However, there is a range of short- and long-term health consequences for each type of prescription drug used inappropriately:</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0" w:line="48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impacts can be particularly harmful to a developing adolescent brain and body. Our brains continue to develop until we reach our early- to mid-twenties. During adolescence, the pre-frontal cortex further develops to enable us to set priorities, formulate strategies, allocate attention, and control impulses. The outer mantle of the brain also experiences a burst of development, helping us to become more sophisticated at processing abstract information and understanding rules, laws, and codes of social conduct. Drug use impacts perception—a skill adolescent brains are actively trying to cultivate—and can fracture developing neural pathways. Additionally, as our brains are becoming hardwired during adolescence, the pathways being reinforced are the ones that stick. If those pathways include addiction, the impact may lead to life-long challenges. As with any type of mind-altering drug, </w:t>
      </w:r>
      <w:hyperlink r:id="rId2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prescription drug misuse and abuse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 affect judgment and inhibition, putting adolescents at heightened risk for HIV and other sexually transmitted infections, misusing other kinds of drugs, and engaging in additional risky behaviors.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(“Rise in Prescription Drug Misuse and Abuse Impacting Teens,” 2022)</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180" w:before="0" w:line="48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b w:val="1"/>
        </w:rPr>
      </w:pPr>
      <w:bookmarkStart w:colFirst="0" w:colLast="0" w:name="_2s8eyo1" w:id="9"/>
      <w:bookmarkEnd w:id="9"/>
      <w:r w:rsidDel="00000000" w:rsidR="00000000" w:rsidRPr="00000000">
        <w:rPr>
          <w:rtl w:val="0"/>
        </w:rPr>
      </w:r>
    </w:p>
    <w:p w:rsidR="00000000" w:rsidDel="00000000" w:rsidP="00000000" w:rsidRDefault="00000000" w:rsidRPr="00000000" w14:paraId="0000006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III</w:t>
      </w:r>
    </w:p>
    <w:p w:rsidR="00000000" w:rsidDel="00000000" w:rsidP="00000000" w:rsidRDefault="00000000" w:rsidRPr="00000000" w14:paraId="00000073">
      <w:pPr>
        <w:pStyle w:val="Heading1"/>
        <w:spacing w:line="480" w:lineRule="auto"/>
        <w:jc w:val="both"/>
        <w:rPr>
          <w:rFonts w:ascii="Times New Roman" w:cs="Times New Roman" w:eastAsia="Times New Roman" w:hAnsi="Times New Roman"/>
          <w:b w:val="0"/>
          <w:color w:val="000000"/>
          <w:sz w:val="24"/>
          <w:szCs w:val="24"/>
        </w:rPr>
      </w:pPr>
      <w:bookmarkStart w:colFirst="0" w:colLast="0" w:name="_17dp8vu" w:id="10"/>
      <w:bookmarkEnd w:id="10"/>
      <w:r w:rsidDel="00000000" w:rsidR="00000000" w:rsidRPr="00000000">
        <w:rPr>
          <w:rFonts w:ascii="Times New Roman" w:cs="Times New Roman" w:eastAsia="Times New Roman" w:hAnsi="Times New Roman"/>
          <w:b w:val="0"/>
          <w:color w:val="000000"/>
          <w:sz w:val="24"/>
          <w:szCs w:val="24"/>
          <w:rtl w:val="0"/>
        </w:rPr>
        <w:t xml:space="preserve">3. RESEARCH METHODOLOGY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5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rdcrjn" w:id="11"/>
      <w:bookmarkEnd w: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achieve the set of objectives.  The following methodologies will be adopted.  The case  study methods will be adopted in  the entire process of research. It has use different discipline. The study will purely be part of academic research mainly in primary sources of data.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52"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DESIGN OF STUDY </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5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topic itself revels the nature of the researches to be undertaken. To be precise, we adopted the case study design. Case study is a study of case or nature (e.g.  Individual, organization).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25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discuss above explain that case study is a type of research which studies small number of study units but make an intensive study. It is mainly carried out to study intensively the background, current status, interaction. The findings of case are generalizable to a whole group. For this lesson, we chose case study design in our research study. </w:t>
      </w:r>
    </w:p>
    <w:p w:rsidR="00000000" w:rsidDel="00000000" w:rsidP="00000000" w:rsidRDefault="00000000" w:rsidRPr="00000000" w14:paraId="00000078">
      <w:pPr>
        <w:pStyle w:val="Heading1"/>
        <w:spacing w:line="480" w:lineRule="auto"/>
        <w:jc w:val="both"/>
        <w:rPr>
          <w:rFonts w:ascii="Times New Roman" w:cs="Times New Roman" w:eastAsia="Times New Roman" w:hAnsi="Times New Roman"/>
          <w:b w:val="0"/>
          <w:color w:val="000000"/>
          <w:sz w:val="24"/>
          <w:szCs w:val="24"/>
        </w:rPr>
      </w:pPr>
      <w:bookmarkStart w:colFirst="0" w:colLast="0" w:name="_26in1rg" w:id="12"/>
      <w:bookmarkEnd w:id="12"/>
      <w:r w:rsidDel="00000000" w:rsidR="00000000" w:rsidRPr="00000000">
        <w:rPr>
          <w:rFonts w:ascii="Times New Roman" w:cs="Times New Roman" w:eastAsia="Times New Roman" w:hAnsi="Times New Roman"/>
          <w:b w:val="0"/>
          <w:color w:val="000000"/>
          <w:sz w:val="24"/>
          <w:szCs w:val="24"/>
          <w:rtl w:val="0"/>
        </w:rPr>
        <w:t xml:space="preserve">3.2. STUDY AREA/ FIELD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25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research area is in matatirtha village of Chandragiri ward 08. The rationale behind selecting random sampling process is that the population is so huge that individuals cannot be identified. Every Drug Addicted person might not be willing to participate in the study. The rationale behind this method is that the way of selecting a sampling is time consuming too.</w:t>
      </w:r>
    </w:p>
    <w:p w:rsidR="00000000" w:rsidDel="00000000" w:rsidP="00000000" w:rsidRDefault="00000000" w:rsidRPr="00000000" w14:paraId="0000007A">
      <w:pPr>
        <w:pStyle w:val="Heading1"/>
        <w:spacing w:line="480" w:lineRule="auto"/>
        <w:jc w:val="both"/>
        <w:rPr>
          <w:rFonts w:ascii="Times New Roman" w:cs="Times New Roman" w:eastAsia="Times New Roman" w:hAnsi="Times New Roman"/>
          <w:b w:val="0"/>
          <w:color w:val="000000"/>
          <w:sz w:val="24"/>
          <w:szCs w:val="24"/>
        </w:rPr>
      </w:pPr>
      <w:bookmarkStart w:colFirst="0" w:colLast="0" w:name="_lnxbz9" w:id="13"/>
      <w:bookmarkEnd w:id="13"/>
      <w:r w:rsidDel="00000000" w:rsidR="00000000" w:rsidRPr="00000000">
        <w:rPr>
          <w:rFonts w:ascii="Times New Roman" w:cs="Times New Roman" w:eastAsia="Times New Roman" w:hAnsi="Times New Roman"/>
          <w:b w:val="0"/>
          <w:color w:val="000000"/>
          <w:sz w:val="24"/>
          <w:szCs w:val="24"/>
          <w:rtl w:val="0"/>
        </w:rPr>
        <w:t xml:space="preserve">3.3. DATA COLLECTION TECHNIQUE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25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data collection method I use primary method of data collection. The data for this research. I frequently visit the client on regulated bases, The interviews were conducted via interview. I made a daily visit to client. Each day I spend with client from one hour to ninety minutes.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25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visit to respondent was devoted to building a rapport so that they would be comfortable during the interview. I also asked them for the convenient day and time for the interview. In addition, I requested that they would be available for one to two hours.  I requested respondents the were also asked to provide interviews from a location where they would not be interrupted.  The interviews were audiotaped with respondents’ permission. In   interviews, I used open-ended questions. Open-ended questions are used to give respondents opportunities to provide their own answers.  Open-ended questions helped him in gaining detailed information regarding the narratives that workers constructed about their clients. The open-ended questions focused mainly on two issues. The first set of questions deal with respondents’ Name, ethnic group, education details, relationship and so on, the second set of questions deal with his present condition like (i) What types of drugs did you take? (ii) From where did you get Drugs? (iii) Do you work for your family members. (iv) How do a body react if you don’t take Drugs? (v) Are you concern with your health and do you know consequences of taking the Drugs? (vi) Did you ever thought of leaving the Drugs? (vii) Did you have a good relationship with your Family, Friends, Relatives? (viii) Why did you start taking Drugs?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(Give a exact logic).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reason behind not quieting the Drugs? Are you aware of law and rules for drugs and drugs addicted?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25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IV</w:t>
      </w:r>
    </w:p>
    <w:p w:rsidR="00000000" w:rsidDel="00000000" w:rsidP="00000000" w:rsidRDefault="00000000" w:rsidRPr="00000000" w14:paraId="0000007F">
      <w:pPr>
        <w:pStyle w:val="Heading1"/>
        <w:spacing w:line="480" w:lineRule="auto"/>
        <w:jc w:val="both"/>
        <w:rPr>
          <w:rFonts w:ascii="Times New Roman" w:cs="Times New Roman" w:eastAsia="Times New Roman" w:hAnsi="Times New Roman"/>
          <w:color w:val="000000"/>
          <w:sz w:val="24"/>
          <w:szCs w:val="24"/>
        </w:rPr>
      </w:pPr>
      <w:bookmarkStart w:colFirst="0" w:colLast="0" w:name="_35nkun2" w:id="14"/>
      <w:bookmarkEnd w:id="14"/>
      <w:r w:rsidDel="00000000" w:rsidR="00000000" w:rsidRPr="00000000">
        <w:rPr>
          <w:rFonts w:ascii="Times New Roman" w:cs="Times New Roman" w:eastAsia="Times New Roman" w:hAnsi="Times New Roman"/>
          <w:color w:val="000000"/>
          <w:sz w:val="24"/>
          <w:szCs w:val="24"/>
          <w:rtl w:val="0"/>
        </w:rPr>
        <w:t xml:space="preserve">4. DATA ANALYSIS</w:t>
      </w:r>
    </w:p>
    <w:p w:rsidR="00000000" w:rsidDel="00000000" w:rsidP="00000000" w:rsidRDefault="00000000" w:rsidRPr="00000000" w14:paraId="0000008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Prescription drug abuse has become an epidemic in modern culture. The results of drug abuse can be devastating regardless of whether it is for recreational purposes or if doses are increased beyond what is considered safe. Problems with violence, lawbreaking, and health can all stem from drug abuse. Therefore, it is important to learn how drug addiction affects society if we are to successfully handle this problem. Addicts are typically stigmatised and shunned by the general public because of the widespread belief that they are solely to blame for their substance misuse and that they are only causing harm to themselves. However, this narrow viewpoint on a social issue of this magnitude is deceptive. Drug addiction is more than simply a bad habit; it's a disease that, like any other chronic illness, requires professional medical care and understanding for the patient. The effects of addiction extend well beyond the addicts themselves. Drug abuse is pervasive and certainly already a part of your life in some way, even if you aren't aware of it. There are serious consequences for the addict and for society as a whole when someone develops a drug dependency.Substance abuse has far-reaching consequences for society, including but not limited to participation in criminal activity and the criminal justice system, victimisation, and trauma caused by traffic accidents.</w:t>
      </w:r>
    </w:p>
    <w:p w:rsidR="00000000" w:rsidDel="00000000" w:rsidP="00000000" w:rsidRDefault="00000000" w:rsidRPr="00000000" w14:paraId="0000008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mental and physical effects of addiction are devastating, and the disease of addiction itself can cause permanent brain damage. When a person is struggling with substance addiction disorder, subtle but noticeable shifts can be seen in their behaviour, perceptions, judgement, and decision-making.</w:t>
      </w:r>
    </w:p>
    <w:p w:rsidR="00000000" w:rsidDel="00000000" w:rsidP="00000000" w:rsidRDefault="00000000" w:rsidRPr="00000000" w14:paraId="0000008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 number of potential entry points for drug use, including the following:</w:t>
      </w:r>
    </w:p>
    <w:p w:rsidR="00000000" w:rsidDel="00000000" w:rsidP="00000000" w:rsidRDefault="00000000" w:rsidRPr="00000000" w14:paraId="0000008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Pressure from Peers</w:t>
      </w:r>
    </w:p>
    <w:p w:rsidR="00000000" w:rsidDel="00000000" w:rsidP="00000000" w:rsidRDefault="00000000" w:rsidRPr="00000000" w14:paraId="0000008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dangers of drug usage are rarely discussed, an addict may think it's okay to keep abusing them. Pressure from friends is another common motivator for drug experimentation. Coercion occurs when one person or a group of people repeatedly tries to persuade another person to take an unfavourable action. This blog post will help you make an informed decision about </w:t>
      </w:r>
      <w:hyperlink r:id="rId21">
        <w:r w:rsidDel="00000000" w:rsidR="00000000" w:rsidRPr="00000000">
          <w:rPr>
            <w:rFonts w:ascii="Times New Roman" w:cs="Times New Roman" w:eastAsia="Times New Roman" w:hAnsi="Times New Roman"/>
            <w:color w:val="000000"/>
            <w:sz w:val="24"/>
            <w:szCs w:val="24"/>
            <w:u w:val="none"/>
            <w:rtl w:val="0"/>
          </w:rPr>
          <w:t xml:space="preserve">Rehab Treatment Melbourne</w:t>
        </w:r>
      </w:hyperlink>
      <w:r w:rsidDel="00000000" w:rsidR="00000000" w:rsidRPr="00000000">
        <w:rPr>
          <w:rFonts w:ascii="Times New Roman" w:cs="Times New Roman" w:eastAsia="Times New Roman" w:hAnsi="Times New Roman"/>
          <w:sz w:val="24"/>
          <w:szCs w:val="24"/>
          <w:rtl w:val="0"/>
        </w:rPr>
        <w:t xml:space="preserve"> fees for different treatments.</w:t>
      </w:r>
    </w:p>
    <w:p w:rsidR="00000000" w:rsidDel="00000000" w:rsidP="00000000" w:rsidRDefault="00000000" w:rsidRPr="00000000" w14:paraId="00000086">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Enhance One's Performance</w:t>
      </w:r>
    </w:p>
    <w:p w:rsidR="00000000" w:rsidDel="00000000" w:rsidP="00000000" w:rsidRDefault="00000000" w:rsidRPr="00000000" w14:paraId="0000008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drugs to enhance one's performance in school or on the sports field is not unthinkable. For example, a college-level track star considering doping might decide to supplement their normal training with artificial means so that they can better compete in an upcoming meet. This could have negative consequences, which is a shame.</w:t>
      </w:r>
    </w:p>
    <w:p w:rsidR="00000000" w:rsidDel="00000000" w:rsidP="00000000" w:rsidRDefault="00000000" w:rsidRPr="00000000" w14:paraId="00000088">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Relieve Stress</w:t>
      </w:r>
    </w:p>
    <w:p w:rsidR="00000000" w:rsidDel="00000000" w:rsidP="00000000" w:rsidRDefault="00000000" w:rsidRPr="00000000" w14:paraId="0000008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the widespread belief that drug usage results in a profound sense of well-being, it's possible that an addict's initial experimentation with substances was motivated by a desire to alleviate emotional tension. While under the influence of drugs, one experiences an immediate and overwhelming sense of pleasure, the brain is then wired to be on the lookout for more of the same high.</w:t>
      </w:r>
    </w:p>
    <w:p w:rsidR="00000000" w:rsidDel="00000000" w:rsidP="00000000" w:rsidRDefault="00000000" w:rsidRPr="00000000" w14:paraId="0000008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Feel Better</w:t>
      </w:r>
    </w:p>
    <w:p w:rsidR="00000000" w:rsidDel="00000000" w:rsidP="00000000" w:rsidRDefault="00000000" w:rsidRPr="00000000" w14:paraId="0000008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individual who eventually develops a dependent on drugs may have done so in an attempt to self-medicate. They may be addressing the symptoms of a separate mental disease rather than the cause of their problems. However, this might potentially complicate matters further.</w:t>
      </w:r>
    </w:p>
    <w:p w:rsidR="00000000" w:rsidDel="00000000" w:rsidP="00000000" w:rsidRDefault="00000000" w:rsidRPr="00000000" w14:paraId="0000008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V</w:t>
      </w:r>
    </w:p>
    <w:p w:rsidR="00000000" w:rsidDel="00000000" w:rsidP="00000000" w:rsidRDefault="00000000" w:rsidRPr="00000000" w14:paraId="0000008F">
      <w:pPr>
        <w:pStyle w:val="Heading1"/>
        <w:spacing w:line="480" w:lineRule="auto"/>
        <w:jc w:val="both"/>
        <w:rPr>
          <w:rFonts w:ascii="Times New Roman" w:cs="Times New Roman" w:eastAsia="Times New Roman" w:hAnsi="Times New Roman"/>
          <w:color w:val="000000"/>
          <w:sz w:val="24"/>
          <w:szCs w:val="24"/>
        </w:rPr>
      </w:pPr>
      <w:bookmarkStart w:colFirst="0" w:colLast="0" w:name="_1ksv4uv" w:id="15"/>
      <w:bookmarkEnd w:id="15"/>
      <w:r w:rsidDel="00000000" w:rsidR="00000000" w:rsidRPr="00000000">
        <w:rPr>
          <w:rFonts w:ascii="Times New Roman" w:cs="Times New Roman" w:eastAsia="Times New Roman" w:hAnsi="Times New Roman"/>
          <w:color w:val="000000"/>
          <w:sz w:val="24"/>
          <w:szCs w:val="24"/>
          <w:rtl w:val="0"/>
        </w:rPr>
        <w:t xml:space="preserve">4. CONCLUSION </w:t>
      </w:r>
    </w:p>
    <w:p w:rsidR="00000000" w:rsidDel="00000000" w:rsidP="00000000" w:rsidRDefault="00000000" w:rsidRPr="00000000" w14:paraId="0000009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Prescription drug abuse has reached epidemic proportions in modern society, with devastating consequences for individuals and society as a whole. Whether drugs are used recreationally or in excessive doses, they can lead to problems such as violence, criminal behavior, and health issues. To effectively address this problem, it is crucial to understand how drug addiction affects society. Unfortunately, addicts often face stigma and are blamed for their substance misuse, with the belief that they are only harming themselves. However, this perspective is misleading when dealing with a social issue of this magnitude. Drug addiction is not simply a bad habit; it is a disease that requires professional medical care and understanding, similar to any other chronic illness. The impact of addiction extends beyond the addicts themselves and is likely already part of society's life, even if not fully recognized. Developing a drug dependency has serious consequences for both the individual and society at large. Substance abuse has far-reaching effects, including increased participation in criminal activity and the criminal justice system, victimization, and trauma resulting from traffic accidents.</w:t>
      </w:r>
    </w:p>
    <w:p w:rsidR="00000000" w:rsidDel="00000000" w:rsidP="00000000" w:rsidRDefault="00000000" w:rsidRPr="00000000" w14:paraId="0000009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mental and physical effects of addiction are devastating, and the disease itself can cause permanent brain damage. Individuals struggling with substance addiction disorder exhibit subtle yet noticeable shifts in behavior, perception, judgment, and decision-making.</w:t>
      </w:r>
    </w:p>
    <w:p w:rsidR="00000000" w:rsidDel="00000000" w:rsidP="00000000" w:rsidRDefault="00000000" w:rsidRPr="00000000" w14:paraId="0000009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Various factors contribute to the initiation of drug use. One common entry point is peer pressure, where addicts may continue to abuse drugs due to a lack of awareness about their dangers. Friends can also exert pressure, leading to drug experimentation. Coercion occurs when individuals or groups repeatedly persuade others to engage in unfavorable actions, such as drug use. Another motivation for drug use is the desire to enhance performance, whether in academics or sports. For example, a college-level track star considering doping might resort to artificial means to improve their competitiveness in an upcoming meet. However, this can have negative consequences.</w:t>
      </w:r>
    </w:p>
    <w:p w:rsidR="00000000" w:rsidDel="00000000" w:rsidP="00000000" w:rsidRDefault="00000000" w:rsidRPr="00000000" w14:paraId="0000009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reason individuals may turn to drugs is to relieve stress. The widespread belief that drug use results in a profound sense of well-being can drive initial experimentation with substances as a means to alleviate emotional tension. Drugs provide an immediate and overwhelming sense of pleasure, causing the brain to crave more of the same high.</w:t>
      </w:r>
    </w:p>
    <w:p w:rsidR="00000000" w:rsidDel="00000000" w:rsidP="00000000" w:rsidRDefault="00000000" w:rsidRPr="00000000" w14:paraId="0000009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some individuals may develop drug dependencies as a form of self-medication. Rather than addressing the root cause of their problems, they may be attempting to alleviate the symptoms of an underlying mental illness. However, this approach can further complicate matters.</w:t>
      </w:r>
    </w:p>
    <w:p w:rsidR="00000000" w:rsidDel="00000000" w:rsidP="00000000" w:rsidRDefault="00000000" w:rsidRPr="00000000" w14:paraId="0000009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prescription drug abuse has become an epidemic with far-reaching consequences for individuals and society. It is essential to recognize drug addiction as a disease and provide professional medical care and understanding to those affected. The effects of addiction extend beyond the individual, impacting various aspects of society. Understanding the potential entry points for drug use, such as peer pressure, performance enhancement, stress relief, and self-medication, can help in addressing and preventing drug addiction.</w:t>
      </w:r>
    </w:p>
    <w:p w:rsidR="00000000" w:rsidDel="00000000" w:rsidP="00000000" w:rsidRDefault="00000000" w:rsidRPr="00000000" w14:paraId="0000009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48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8">
      <w:pPr>
        <w:spacing w:line="48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9">
      <w:pPr>
        <w:spacing w:line="48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CHAPTER- VI</w:t>
      </w:r>
    </w:p>
    <w:p w:rsidR="00000000" w:rsidDel="00000000" w:rsidP="00000000" w:rsidRDefault="00000000" w:rsidRPr="00000000" w14:paraId="0000009B">
      <w:pPr>
        <w:pStyle w:val="Heading1"/>
        <w:spacing w:line="480" w:lineRule="auto"/>
        <w:jc w:val="both"/>
        <w:rPr>
          <w:rFonts w:ascii="Times New Roman" w:cs="Times New Roman" w:eastAsia="Times New Roman" w:hAnsi="Times New Roman"/>
          <w:b w:val="0"/>
          <w:color w:val="000000"/>
          <w:sz w:val="24"/>
          <w:szCs w:val="24"/>
          <w:highlight w:val="white"/>
        </w:rPr>
      </w:pPr>
      <w:bookmarkStart w:colFirst="0" w:colLast="0" w:name="_44sinio" w:id="16"/>
      <w:bookmarkEnd w:id="16"/>
      <w:r w:rsidDel="00000000" w:rsidR="00000000" w:rsidRPr="00000000">
        <w:rPr>
          <w:rFonts w:ascii="Times New Roman" w:cs="Times New Roman" w:eastAsia="Times New Roman" w:hAnsi="Times New Roman"/>
          <w:b w:val="0"/>
          <w:color w:val="000000"/>
          <w:sz w:val="24"/>
          <w:szCs w:val="24"/>
          <w:highlight w:val="white"/>
          <w:rtl w:val="0"/>
        </w:rPr>
        <w:t xml:space="preserve">REFRENCES</w:t>
      </w:r>
    </w:p>
    <w:p w:rsidR="00000000" w:rsidDel="00000000" w:rsidP="00000000" w:rsidRDefault="00000000" w:rsidRPr="00000000" w14:paraId="0000009C">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Medication Errors Generated By Nurses Nursing Essay. (2020). NursingAnswers.net.</w:t>
      </w:r>
      <w:hyperlink r:id="rId22">
        <w:r w:rsidDel="00000000" w:rsidR="00000000" w:rsidRPr="00000000">
          <w:rPr>
            <w:rFonts w:ascii="Times New Roman" w:cs="Times New Roman" w:eastAsia="Times New Roman" w:hAnsi="Times New Roman"/>
            <w:i w:val="1"/>
            <w:color w:val="000000"/>
            <w:sz w:val="24"/>
            <w:szCs w:val="24"/>
            <w:u w:val="none"/>
            <w:rtl w:val="0"/>
          </w:rPr>
          <w:t xml:space="preserve">https://nursinganswers.net/essays/the-medication-errors-generated-by-nurses-nursing</w:t>
        </w:r>
      </w:hyperlink>
      <w:r w:rsidDel="00000000" w:rsidR="00000000" w:rsidRPr="00000000">
        <w:rPr>
          <w:rFonts w:ascii="Times New Roman" w:cs="Times New Roman" w:eastAsia="Times New Roman" w:hAnsi="Times New Roman"/>
          <w:i w:val="1"/>
          <w:sz w:val="24"/>
          <w:szCs w:val="24"/>
          <w:rtl w:val="0"/>
        </w:rPr>
        <w:t xml:space="preserve"> essay.php</w:t>
      </w:r>
    </w:p>
    <w:p w:rsidR="00000000" w:rsidDel="00000000" w:rsidP="00000000" w:rsidRDefault="00000000" w:rsidRPr="00000000" w14:paraId="0000009D">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Dumain, T. (2018). Teresa Dumain. Prevention; Prevention. </w:t>
      </w:r>
      <w:hyperlink r:id="rId23">
        <w:r w:rsidDel="00000000" w:rsidR="00000000" w:rsidRPr="00000000">
          <w:rPr>
            <w:rFonts w:ascii="Times New Roman" w:cs="Times New Roman" w:eastAsia="Times New Roman" w:hAnsi="Times New Roman"/>
            <w:i w:val="1"/>
            <w:color w:val="000000"/>
            <w:sz w:val="24"/>
            <w:szCs w:val="24"/>
            <w:u w:val="none"/>
            <w:rtl w:val="0"/>
          </w:rPr>
          <w:t xml:space="preserve">https://www.prevention.com/author/209952/teresa-dumain/</w:t>
        </w:r>
      </w:hyperlink>
      <w:r w:rsidDel="00000000" w:rsidR="00000000" w:rsidRPr="00000000">
        <w:rPr>
          <w:rtl w:val="0"/>
        </w:rPr>
      </w:r>
    </w:p>
    <w:p w:rsidR="00000000" w:rsidDel="00000000" w:rsidP="00000000" w:rsidRDefault="00000000" w:rsidRPr="00000000" w14:paraId="0000009E">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News N. Drug Addiction in Nepalese Youths. Nepalnews.com. Published 2022. Accessed May 29, 2022. </w:t>
      </w:r>
      <w:hyperlink r:id="rId24">
        <w:r w:rsidDel="00000000" w:rsidR="00000000" w:rsidRPr="00000000">
          <w:rPr>
            <w:rFonts w:ascii="Times New Roman" w:cs="Times New Roman" w:eastAsia="Times New Roman" w:hAnsi="Times New Roman"/>
            <w:i w:val="1"/>
            <w:color w:val="000000"/>
            <w:sz w:val="24"/>
            <w:szCs w:val="24"/>
            <w:u w:val="none"/>
            <w:rtl w:val="0"/>
          </w:rPr>
          <w:t xml:space="preserve">https://nepalnews.com/s/issues/drug-addiction-a-growing-problem-in-nepal</w:t>
        </w:r>
      </w:hyperlink>
      <w:r w:rsidDel="00000000" w:rsidR="00000000" w:rsidRPr="00000000">
        <w:rPr>
          <w:rtl w:val="0"/>
        </w:rPr>
      </w:r>
    </w:p>
    <w:p w:rsidR="00000000" w:rsidDel="00000000" w:rsidP="00000000" w:rsidRDefault="00000000" w:rsidRPr="00000000" w14:paraId="0000009F">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World Health Organization. (2018). Facts and figures. Available at: </w:t>
      </w:r>
      <w:hyperlink r:id="rId25">
        <w:r w:rsidDel="00000000" w:rsidR="00000000" w:rsidRPr="00000000">
          <w:rPr>
            <w:rFonts w:ascii="Times New Roman" w:cs="Times New Roman" w:eastAsia="Times New Roman" w:hAnsi="Times New Roman"/>
            <w:i w:val="1"/>
            <w:color w:val="000000"/>
            <w:sz w:val="24"/>
            <w:szCs w:val="24"/>
            <w:u w:val="none"/>
            <w:rtl w:val="0"/>
          </w:rPr>
          <w:t xml:space="preserve">http://www.who.int/substance_abuse/facts/en/</w:t>
        </w:r>
      </w:hyperlink>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A0">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Lambert, A. (2018, May 25). The History of Drug Abuse | Morningside Recovery in California. Retrieved from https://www.morningsiderecovery.com/addiction-blog/the-history-of-drug-abuse/</w:t>
      </w:r>
    </w:p>
    <w:p w:rsidR="00000000" w:rsidDel="00000000" w:rsidP="00000000" w:rsidRDefault="00000000" w:rsidRPr="00000000" w14:paraId="000000A1">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Centers, A. (2018). Statistics on Drug Addiction. American Addiction Centers. Available at: https://americanaddictioncenters.org/rehab-guide/addiction-statistics/</w:t>
      </w:r>
    </w:p>
    <w:p w:rsidR="00000000" w:rsidDel="00000000" w:rsidP="00000000" w:rsidRDefault="00000000" w:rsidRPr="00000000" w14:paraId="000000A2">
      <w:pPr>
        <w:shd w:fill="ffffff" w:val="clear"/>
        <w:spacing w:after="280" w:before="28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Drugabuse.gov. (2018). Treatment Approaches for Drug Addiction. Available at: </w:t>
      </w:r>
      <w:hyperlink r:id="rId26">
        <w:r w:rsidDel="00000000" w:rsidR="00000000" w:rsidRPr="00000000">
          <w:rPr>
            <w:rFonts w:ascii="Times New Roman" w:cs="Times New Roman" w:eastAsia="Times New Roman" w:hAnsi="Times New Roman"/>
            <w:i w:val="1"/>
            <w:color w:val="000000"/>
            <w:sz w:val="24"/>
            <w:szCs w:val="24"/>
            <w:u w:val="none"/>
            <w:rtl w:val="0"/>
          </w:rPr>
          <w:t xml:space="preserve">https://www.drugabuse.gov/publications/drugfacts/treatment-approaches-drug-addiction/</w:t>
        </w:r>
      </w:hyperlink>
      <w:r w:rsidDel="00000000" w:rsidR="00000000" w:rsidRPr="00000000">
        <w:rPr>
          <w:rtl w:val="0"/>
        </w:rPr>
      </w:r>
    </w:p>
    <w:p w:rsidR="00000000" w:rsidDel="00000000" w:rsidP="00000000" w:rsidRDefault="00000000" w:rsidRPr="00000000" w14:paraId="000000A3">
      <w:pPr>
        <w:shd w:fill="ffffff" w:val="clear"/>
        <w:spacing w:before="280"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Rise in Prescription Drug Misuse and Abuse Impacting Teens. (2022). Retrieved May 29, 2022, from Samhsa.gov website: </w:t>
      </w:r>
      <w:hyperlink r:id="rId27">
        <w:r w:rsidDel="00000000" w:rsidR="00000000" w:rsidRPr="00000000">
          <w:rPr>
            <w:rFonts w:ascii="Times New Roman" w:cs="Times New Roman" w:eastAsia="Times New Roman" w:hAnsi="Times New Roman"/>
            <w:i w:val="1"/>
            <w:color w:val="000000"/>
            <w:sz w:val="24"/>
            <w:szCs w:val="24"/>
            <w:u w:val="none"/>
            <w:rtl w:val="0"/>
          </w:rPr>
          <w:t xml:space="preserve">https://www.samhsa.gov/homelessness-programs-</w:t>
        </w:r>
      </w:hyperlink>
      <w:r w:rsidDel="00000000" w:rsidR="00000000" w:rsidRPr="00000000">
        <w:rPr>
          <w:rFonts w:ascii="Times New Roman" w:cs="Times New Roman" w:eastAsia="Times New Roman" w:hAnsi="Times New Roman"/>
          <w:i w:val="1"/>
          <w:sz w:val="24"/>
          <w:szCs w:val="24"/>
          <w:rtl w:val="0"/>
        </w:rPr>
        <w:t xml:space="preserve">resources/hpr-resources/rise-prescription-drug-misuse-abuse-impacting-teens</w:t>
      </w:r>
    </w:p>
    <w:sectPr>
      <w:headerReference r:id="rId2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amhsa.gov/topics/prescription-drug-misuse-abuse" TargetMode="External"/><Relationship Id="rId22" Type="http://schemas.openxmlformats.org/officeDocument/2006/relationships/hyperlink" Target="https://nursinganswers.net/essays/the-medication-errors-generated-by-nurses-nursing" TargetMode="External"/><Relationship Id="rId21" Type="http://schemas.openxmlformats.org/officeDocument/2006/relationships/hyperlink" Target="https://refocus.com.au/fees/" TargetMode="External"/><Relationship Id="rId24" Type="http://schemas.openxmlformats.org/officeDocument/2006/relationships/hyperlink" Target="https://nepalnews.com/s/issues/drug-addiction-a-growing-problem-in-nepal" TargetMode="External"/><Relationship Id="rId23" Type="http://schemas.openxmlformats.org/officeDocument/2006/relationships/hyperlink" Target="https://www.prevention.com/author/209952/teresa-duma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ebmd.com/mental-health/addiction/cocaine-use-and-its-effects" TargetMode="External"/><Relationship Id="rId26" Type="http://schemas.openxmlformats.org/officeDocument/2006/relationships/hyperlink" Target="https://www.drugabuse.gov/publications/drugfacts/treatment-approaches-drug-addiction/" TargetMode="External"/><Relationship Id="rId25" Type="http://schemas.openxmlformats.org/officeDocument/2006/relationships/hyperlink" Target="http://www.who.int/substance_abuse/facts/en/" TargetMode="External"/><Relationship Id="rId28" Type="http://schemas.openxmlformats.org/officeDocument/2006/relationships/header" Target="header1.xml"/><Relationship Id="rId27" Type="http://schemas.openxmlformats.org/officeDocument/2006/relationships/hyperlink" Target="https://www.samhsa.gov/homelessness-programs-" TargetMode="External"/><Relationship Id="rId5" Type="http://schemas.openxmlformats.org/officeDocument/2006/relationships/styles" Target="styles.xml"/><Relationship Id="rId6" Type="http://schemas.openxmlformats.org/officeDocument/2006/relationships/hyperlink" Target="https://www.webmd.com/brain/picture-of-the-brain" TargetMode="External"/><Relationship Id="rId7" Type="http://schemas.openxmlformats.org/officeDocument/2006/relationships/hyperlink" Target="https://www.webmd.com/mental-health/addiction/signs-of-drug-addiction" TargetMode="External"/><Relationship Id="rId8" Type="http://schemas.openxmlformats.org/officeDocument/2006/relationships/hyperlink" Target="https://www.webmd.com/mental-health/addiction/heroin-use" TargetMode="External"/><Relationship Id="rId11" Type="http://schemas.openxmlformats.org/officeDocument/2006/relationships/hyperlink" Target="https://www.webmd.com/food-recipes/rm-quiz-alcohol-myths-facts" TargetMode="External"/><Relationship Id="rId10" Type="http://schemas.openxmlformats.org/officeDocument/2006/relationships/hyperlink" Target="https://www.webmd.com/mental-health/addiction/street-drugs-risks" TargetMode="External"/><Relationship Id="rId13" Type="http://schemas.openxmlformats.org/officeDocument/2006/relationships/hyperlink" Target="https://www.webmd.com/pain-management/guide/narcotic-pain-medications" TargetMode="External"/><Relationship Id="rId12" Type="http://schemas.openxmlformats.org/officeDocument/2006/relationships/hyperlink" Target="https://www.webmd.com/anxiety-panic/guide/anxiety-panic-guide-treatment-care" TargetMode="External"/><Relationship Id="rId15" Type="http://schemas.openxmlformats.org/officeDocument/2006/relationships/hyperlink" Target="https://www.genesisrecovery.com/addiction-as-a-family-disease/" TargetMode="External"/><Relationship Id="rId14" Type="http://schemas.openxmlformats.org/officeDocument/2006/relationships/hyperlink" Target="https://www.webmd.com/mental-health/addiction/drug-overdose" TargetMode="External"/><Relationship Id="rId17" Type="http://schemas.openxmlformats.org/officeDocument/2006/relationships/hyperlink" Target="https://www.ncbi.nlm.nih.gov/pmc/articles/PMC4158844/" TargetMode="External"/><Relationship Id="rId16" Type="http://schemas.openxmlformats.org/officeDocument/2006/relationships/hyperlink" Target="https://medicalnewsbulletin.com/substance-abuse-mental-illness-impact-food-insecurity/" TargetMode="External"/><Relationship Id="rId19" Type="http://schemas.openxmlformats.org/officeDocument/2006/relationships/hyperlink" Target="https://nida.nih.gov/drug-topics/over-counter-medicines" TargetMode="External"/><Relationship Id="rId18" Type="http://schemas.openxmlformats.org/officeDocument/2006/relationships/hyperlink" Target="https://nepalnews.com/s/nation/melamchi-water-to-reach-kathmandu-by-april-minister-chaudh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